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EA" w:rsidRDefault="003A6A9A" w:rsidP="009144EA">
      <w:pPr>
        <w:pStyle w:val="NormalWeb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3pt;margin-top:17.45pt;width:129.1pt;height:42.8pt;z-index:251660288;mso-height-percent:200;mso-height-percent:200;mso-width-relative:margin;mso-height-relative:margin" strokecolor="white [3212]">
            <v:textbox style="mso-fit-shape-to-text:t">
              <w:txbxContent>
                <w:p w:rsidR="009144EA" w:rsidRPr="009144EA" w:rsidRDefault="009144EA">
                  <w:pPr>
                    <w:rPr>
                      <w:sz w:val="20"/>
                      <w:szCs w:val="20"/>
                    </w:rPr>
                  </w:pPr>
                  <w:r w:rsidRPr="009144EA">
                    <w:rPr>
                      <w:sz w:val="20"/>
                      <w:szCs w:val="20"/>
                    </w:rPr>
                    <w:t>Collège Paul Bert</w:t>
                  </w:r>
                </w:p>
                <w:p w:rsidR="009144EA" w:rsidRPr="009144EA" w:rsidRDefault="009144EA">
                  <w:pPr>
                    <w:rPr>
                      <w:sz w:val="20"/>
                      <w:szCs w:val="20"/>
                    </w:rPr>
                  </w:pPr>
                  <w:r w:rsidRPr="009144EA">
                    <w:rPr>
                      <w:sz w:val="20"/>
                      <w:szCs w:val="20"/>
                    </w:rPr>
                    <w:t>2 Rue Amédée Picard</w:t>
                  </w:r>
                </w:p>
                <w:p w:rsidR="009144EA" w:rsidRDefault="009144EA">
                  <w:r w:rsidRPr="009144EA">
                    <w:rPr>
                      <w:sz w:val="20"/>
                      <w:szCs w:val="20"/>
                    </w:rPr>
                    <w:t>94230 CACHAN</w:t>
                  </w:r>
                </w:p>
              </w:txbxContent>
            </v:textbox>
          </v:shape>
        </w:pict>
      </w:r>
      <w:r w:rsidR="009144EA">
        <w:rPr>
          <w:b/>
          <w:bCs/>
          <w:noProof/>
          <w:sz w:val="28"/>
          <w:szCs w:val="28"/>
        </w:rPr>
        <w:drawing>
          <wp:inline distT="0" distB="0" distL="0" distR="0">
            <wp:extent cx="914400" cy="933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EA" w:rsidRPr="009144EA" w:rsidRDefault="009144EA" w:rsidP="009144EA">
      <w:pPr>
        <w:pStyle w:val="NormalWeb"/>
        <w:spacing w:after="100" w:afterAutospacing="1" w:line="240" w:lineRule="auto"/>
        <w:contextualSpacing/>
        <w:jc w:val="center"/>
        <w:rPr>
          <w:rFonts w:ascii="Trebuchet MS" w:hAnsi="Trebuchet MS"/>
        </w:rPr>
      </w:pPr>
      <w:r w:rsidRPr="009144EA">
        <w:rPr>
          <w:rFonts w:ascii="Trebuchet MS" w:hAnsi="Trebuchet MS"/>
          <w:b/>
          <w:bCs/>
          <w:sz w:val="28"/>
          <w:szCs w:val="28"/>
        </w:rPr>
        <w:t xml:space="preserve">CAMPAGNE DE BOURSE NATIONALE DE LYCEE </w:t>
      </w:r>
      <w:r w:rsidRPr="009144EA">
        <w:rPr>
          <w:rFonts w:ascii="Trebuchet MS" w:hAnsi="Trebuchet MS"/>
          <w:b/>
          <w:bCs/>
          <w:sz w:val="30"/>
          <w:szCs w:val="30"/>
        </w:rPr>
        <w:t>2018-2019</w:t>
      </w:r>
    </w:p>
    <w:p w:rsidR="009144EA" w:rsidRDefault="009144EA" w:rsidP="009144EA">
      <w:pPr>
        <w:pStyle w:val="NormalWeb"/>
        <w:spacing w:after="100" w:afterAutospacing="1" w:line="240" w:lineRule="auto"/>
        <w:contextualSpacing/>
        <w:jc w:val="center"/>
        <w:rPr>
          <w:rFonts w:ascii="Trebuchet MS" w:hAnsi="Trebuchet MS"/>
          <w:b/>
          <w:bCs/>
          <w:sz w:val="30"/>
          <w:szCs w:val="30"/>
        </w:rPr>
      </w:pPr>
      <w:proofErr w:type="gramStart"/>
      <w:r w:rsidRPr="009144EA">
        <w:rPr>
          <w:rFonts w:ascii="Trebuchet MS" w:hAnsi="Trebuchet MS"/>
          <w:b/>
          <w:bCs/>
          <w:sz w:val="30"/>
          <w:szCs w:val="30"/>
        </w:rPr>
        <w:t>du</w:t>
      </w:r>
      <w:proofErr w:type="gramEnd"/>
      <w:r w:rsidRPr="009144EA">
        <w:rPr>
          <w:rFonts w:ascii="Trebuchet MS" w:hAnsi="Trebuchet MS"/>
          <w:b/>
          <w:bCs/>
          <w:sz w:val="30"/>
          <w:szCs w:val="30"/>
        </w:rPr>
        <w:t xml:space="preserve"> 3 avril au 20 juin 2018.</w:t>
      </w:r>
    </w:p>
    <w:p w:rsidR="009144EA" w:rsidRDefault="009144EA" w:rsidP="009144EA">
      <w:pPr>
        <w:pStyle w:val="NormalWeb"/>
        <w:spacing w:after="100" w:afterAutospacing="1" w:line="240" w:lineRule="auto"/>
        <w:contextualSpacing/>
        <w:jc w:val="center"/>
        <w:rPr>
          <w:rFonts w:ascii="Trebuchet MS" w:hAnsi="Trebuchet MS"/>
          <w:b/>
          <w:bCs/>
          <w:sz w:val="30"/>
          <w:szCs w:val="30"/>
        </w:rPr>
      </w:pPr>
    </w:p>
    <w:p w:rsidR="009144EA" w:rsidRPr="009144EA" w:rsidRDefault="009144EA" w:rsidP="009144EA">
      <w:pPr>
        <w:pStyle w:val="NormalWeb"/>
        <w:spacing w:after="100" w:afterAutospacing="1" w:line="240" w:lineRule="auto"/>
        <w:contextualSpacing/>
        <w:jc w:val="center"/>
        <w:rPr>
          <w:rFonts w:ascii="Trebuchet MS" w:hAnsi="Trebuchet MS"/>
        </w:rPr>
      </w:pPr>
    </w:p>
    <w:p w:rsidR="009144EA" w:rsidRDefault="009144EA" w:rsidP="009144EA">
      <w:pPr>
        <w:pStyle w:val="NormalWeb"/>
        <w:spacing w:after="0" w:line="240" w:lineRule="auto"/>
      </w:pPr>
      <w:r>
        <w:rPr>
          <w:rFonts w:ascii="Trebuchet MS" w:hAnsi="Trebuchet MS"/>
          <w:sz w:val="18"/>
          <w:szCs w:val="18"/>
        </w:rPr>
        <w:t>Madame, Monsieur,</w:t>
      </w:r>
    </w:p>
    <w:p w:rsidR="009144EA" w:rsidRDefault="009144EA" w:rsidP="009144EA">
      <w:pPr>
        <w:pStyle w:val="NormalWeb"/>
        <w:spacing w:after="0" w:line="240" w:lineRule="auto"/>
      </w:pPr>
      <w:r>
        <w:rPr>
          <w:rFonts w:ascii="Trebuchet MS" w:hAnsi="Trebuchet MS"/>
          <w:sz w:val="18"/>
          <w:szCs w:val="18"/>
        </w:rPr>
        <w:t>La bourse nationale des lycées s'adresse</w:t>
      </w:r>
      <w:r w:rsidR="00ED0673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b/>
          <w:bCs/>
          <w:sz w:val="18"/>
          <w:szCs w:val="18"/>
        </w:rPr>
        <w:t>aux élèves de troisième</w:t>
      </w:r>
      <w:r>
        <w:rPr>
          <w:rFonts w:ascii="Trebuchet MS" w:hAnsi="Trebuchet MS"/>
          <w:sz w:val="18"/>
          <w:szCs w:val="18"/>
        </w:rPr>
        <w:t xml:space="preserve">. </w:t>
      </w:r>
      <w:proofErr w:type="gramStart"/>
      <w:r>
        <w:rPr>
          <w:rFonts w:ascii="Trebuchet MS" w:hAnsi="Trebuchet MS"/>
          <w:sz w:val="18"/>
          <w:szCs w:val="18"/>
        </w:rPr>
        <w:t>elle</w:t>
      </w:r>
      <w:proofErr w:type="gramEnd"/>
      <w:r>
        <w:rPr>
          <w:rFonts w:ascii="Trebuchet MS" w:hAnsi="Trebuchet MS"/>
          <w:sz w:val="18"/>
          <w:szCs w:val="18"/>
        </w:rPr>
        <w:t xml:space="preserve"> est attribuée sur demande du ou des responsables légaux et sous conditions de ressources. </w:t>
      </w:r>
      <w:r>
        <w:rPr>
          <w:rFonts w:ascii="Trebuchet MS" w:hAnsi="Trebuchet MS"/>
          <w:b/>
          <w:bCs/>
          <w:sz w:val="18"/>
          <w:szCs w:val="18"/>
        </w:rPr>
        <w:t>Il ne sera pas possible de faire une demande de bourse lycée en septembre 2018.</w:t>
      </w:r>
    </w:p>
    <w:p w:rsidR="009144EA" w:rsidRDefault="009144EA" w:rsidP="009144EA">
      <w:pPr>
        <w:pStyle w:val="NormalWeb"/>
        <w:spacing w:after="0" w:line="240" w:lineRule="auto"/>
      </w:pPr>
      <w:r>
        <w:rPr>
          <w:rFonts w:ascii="Trebuchet MS" w:hAnsi="Trebuchet MS"/>
          <w:sz w:val="18"/>
          <w:szCs w:val="18"/>
        </w:rPr>
        <w:t xml:space="preserve">La demande s'effectue pour toute la scolarité de l'élève au lycée sauf redoublement, réorientation. </w:t>
      </w:r>
    </w:p>
    <w:p w:rsidR="009144EA" w:rsidRDefault="009144EA" w:rsidP="009144EA">
      <w:pPr>
        <w:pStyle w:val="NormalWeb"/>
        <w:spacing w:after="0" w:line="240" w:lineRule="auto"/>
      </w:pPr>
      <w:r>
        <w:rPr>
          <w:rFonts w:ascii="Trebuchet MS" w:hAnsi="Trebuchet MS"/>
          <w:sz w:val="18"/>
          <w:szCs w:val="18"/>
        </w:rPr>
        <w:t xml:space="preserve">Les autorités académiques modernisent et généralisent </w:t>
      </w:r>
      <w:r>
        <w:rPr>
          <w:rFonts w:ascii="Trebuchet MS" w:hAnsi="Trebuchet MS"/>
          <w:b/>
          <w:bCs/>
          <w:sz w:val="18"/>
          <w:szCs w:val="18"/>
        </w:rPr>
        <w:t>la demande de bourse qui s'effectuera désormais en ligne</w:t>
      </w:r>
      <w:r>
        <w:rPr>
          <w:rFonts w:ascii="Trebuchet MS" w:hAnsi="Trebuchet MS"/>
          <w:sz w:val="18"/>
          <w:szCs w:val="18"/>
        </w:rPr>
        <w:t xml:space="preserve"> pour tous les lycées publics de toutes les académies. </w:t>
      </w:r>
    </w:p>
    <w:p w:rsidR="00105482" w:rsidRDefault="009144EA" w:rsidP="009144EA">
      <w:pPr>
        <w:pStyle w:val="NormalWeb"/>
        <w:spacing w:after="0" w:line="240" w:lineRule="auto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Le site internet du ministère met à votre disposition un tutoriel pour </w:t>
      </w:r>
      <w:proofErr w:type="spellStart"/>
      <w:r>
        <w:rPr>
          <w:rFonts w:ascii="Trebuchet MS" w:hAnsi="Trebuchet MS"/>
          <w:sz w:val="18"/>
          <w:szCs w:val="18"/>
        </w:rPr>
        <w:t>pour</w:t>
      </w:r>
      <w:proofErr w:type="spellEnd"/>
      <w:r>
        <w:rPr>
          <w:rFonts w:ascii="Trebuchet MS" w:hAnsi="Trebuchet MS"/>
          <w:sz w:val="18"/>
          <w:szCs w:val="18"/>
        </w:rPr>
        <w:t xml:space="preserve"> vous accompagner dans votre saisie et un simulateur pour savoir si vous pouvez bénéficier d'une bourse à l'adresse suivante : </w:t>
      </w:r>
    </w:p>
    <w:p w:rsidR="009144EA" w:rsidRPr="00105482" w:rsidRDefault="009144EA" w:rsidP="009144EA">
      <w:pPr>
        <w:pStyle w:val="NormalWeb"/>
        <w:spacing w:after="0" w:line="240" w:lineRule="auto"/>
        <w:contextualSpacing/>
        <w:rPr>
          <w:b/>
          <w:sz w:val="20"/>
          <w:szCs w:val="20"/>
        </w:rPr>
      </w:pPr>
      <w:r w:rsidRPr="00105482">
        <w:rPr>
          <w:rFonts w:ascii="Trebuchet MS" w:hAnsi="Trebuchet MS"/>
          <w:sz w:val="20"/>
          <w:szCs w:val="20"/>
        </w:rPr>
        <w:t>«</w:t>
      </w:r>
      <w:r w:rsidRPr="00105482">
        <w:rPr>
          <w:rFonts w:ascii="Trebuchet MS" w:hAnsi="Trebuchet MS"/>
          <w:b/>
          <w:bCs/>
          <w:sz w:val="20"/>
          <w:szCs w:val="20"/>
        </w:rPr>
        <w:t>http://www.education.gouv.fr/aides-financieres-lycee</w:t>
      </w:r>
      <w:r w:rsidRPr="00105482">
        <w:rPr>
          <w:rFonts w:ascii="Trebuchet MS" w:hAnsi="Trebuchet MS"/>
          <w:b/>
          <w:sz w:val="20"/>
          <w:szCs w:val="20"/>
        </w:rPr>
        <w:t>»</w:t>
      </w:r>
    </w:p>
    <w:p w:rsidR="009144EA" w:rsidRDefault="009144EA" w:rsidP="009144EA">
      <w:pPr>
        <w:pStyle w:val="NormalWeb"/>
        <w:spacing w:after="0" w:line="240" w:lineRule="auto"/>
      </w:pPr>
      <w:r>
        <w:rPr>
          <w:rFonts w:ascii="Trebuchet MS" w:hAnsi="Trebuchet MS"/>
          <w:b/>
          <w:bCs/>
          <w:sz w:val="18"/>
          <w:szCs w:val="18"/>
        </w:rPr>
        <w:t>Pour saisir en ligne votre demande de bourse, vous devrez accéder au portail scolarité services :</w:t>
      </w:r>
    </w:p>
    <w:p w:rsidR="009144EA" w:rsidRPr="00105482" w:rsidRDefault="003A6A9A" w:rsidP="009144EA">
      <w:pPr>
        <w:pStyle w:val="NormalWeb"/>
        <w:spacing w:after="0" w:line="240" w:lineRule="auto"/>
        <w:jc w:val="center"/>
        <w:rPr>
          <w:sz w:val="22"/>
          <w:szCs w:val="22"/>
        </w:rPr>
      </w:pPr>
      <w:hyperlink r:id="rId5" w:history="1">
        <w:r w:rsidR="009144EA" w:rsidRPr="00105482">
          <w:rPr>
            <w:rStyle w:val="Lienhypertexte"/>
            <w:rFonts w:ascii="Trebuchet MS" w:hAnsi="Trebuchet MS"/>
            <w:b/>
            <w:bCs/>
            <w:color w:val="auto"/>
            <w:sz w:val="22"/>
            <w:szCs w:val="22"/>
          </w:rPr>
          <w:t>https://teleservices.ac-creteil.fr/ts</w:t>
        </w:r>
      </w:hyperlink>
    </w:p>
    <w:p w:rsidR="009144EA" w:rsidRDefault="009144EA" w:rsidP="009144EA">
      <w:pPr>
        <w:pStyle w:val="NormalWeb"/>
        <w:spacing w:after="0" w:line="240" w:lineRule="auto"/>
      </w:pPr>
      <w:r>
        <w:rPr>
          <w:rFonts w:ascii="Trebuchet MS" w:hAnsi="Trebuchet MS"/>
          <w:b/>
          <w:bCs/>
          <w:color w:val="000000"/>
          <w:sz w:val="18"/>
          <w:szCs w:val="18"/>
        </w:rPr>
        <w:t>Deux possibilités s'offrent à vous :</w:t>
      </w:r>
    </w:p>
    <w:p w:rsidR="009144EA" w:rsidRDefault="009144EA" w:rsidP="009144EA">
      <w:pPr>
        <w:pStyle w:val="NormalWeb"/>
        <w:spacing w:after="0" w:line="240" w:lineRule="auto"/>
      </w:pPr>
      <w:r w:rsidRPr="001C7B79">
        <w:rPr>
          <w:rFonts w:ascii="Trebuchet MS" w:hAnsi="Trebuchet MS"/>
          <w:b/>
          <w:bCs/>
          <w:color w:val="000000"/>
          <w:sz w:val="20"/>
          <w:szCs w:val="20"/>
        </w:rPr>
        <w:t>1/</w:t>
      </w:r>
      <w:r>
        <w:rPr>
          <w:rFonts w:ascii="Trebuchet MS" w:hAnsi="Trebuchet MS"/>
          <w:b/>
          <w:bCs/>
          <w:color w:val="000000"/>
          <w:sz w:val="18"/>
          <w:szCs w:val="18"/>
        </w:rPr>
        <w:t xml:space="preserve"> Se connecter avec le compte ATEN, les identifiants et le mot de passe ont été remis par le collège à la rentrée.</w:t>
      </w:r>
    </w:p>
    <w:p w:rsidR="009144EA" w:rsidRDefault="009144EA" w:rsidP="009144EA">
      <w:pPr>
        <w:pStyle w:val="NormalWeb"/>
        <w:spacing w:after="0" w:line="240" w:lineRule="auto"/>
      </w:pPr>
      <w:r>
        <w:rPr>
          <w:rFonts w:ascii="Trebuchet MS" w:hAnsi="Trebuchet MS"/>
          <w:color w:val="000000"/>
          <w:sz w:val="18"/>
          <w:szCs w:val="18"/>
        </w:rPr>
        <w:t>Les responsables légaux qui ont participé à la demande de bourse en ligne de collège peuvent réutiliser l'identifiant remis à la rentrée et le mot de passe qu'ils ont personnalisé.</w:t>
      </w:r>
    </w:p>
    <w:p w:rsidR="009144EA" w:rsidRDefault="009144EA" w:rsidP="009144EA">
      <w:pPr>
        <w:pStyle w:val="NormalWeb"/>
        <w:spacing w:after="0" w:line="240" w:lineRule="auto"/>
      </w:pPr>
      <w:r>
        <w:rPr>
          <w:rFonts w:ascii="Trebuchet MS" w:hAnsi="Trebuchet MS"/>
          <w:color w:val="000000"/>
          <w:sz w:val="18"/>
          <w:szCs w:val="18"/>
        </w:rPr>
        <w:t>Les responsables légaux qui n'ont pas participé à la campagne de bourse du collège mais qui souhaitent participer à la campagne de bourse du lycée doivent demander de nouveaux identifiant et mot de passe au service intendance.</w:t>
      </w:r>
    </w:p>
    <w:p w:rsidR="009144EA" w:rsidRDefault="009144EA" w:rsidP="009144EA">
      <w:pPr>
        <w:pStyle w:val="NormalWeb"/>
        <w:spacing w:after="0" w:line="240" w:lineRule="auto"/>
      </w:pPr>
      <w:r>
        <w:rPr>
          <w:rFonts w:ascii="Trebuchet MS" w:hAnsi="Trebuchet MS"/>
          <w:b/>
          <w:bCs/>
          <w:sz w:val="18"/>
          <w:szCs w:val="18"/>
        </w:rPr>
        <w:t xml:space="preserve">Pour ce faire, il faut disposer </w:t>
      </w:r>
      <w:r>
        <w:rPr>
          <w:rFonts w:ascii="Trebuchet MS" w:hAnsi="Trebuchet MS"/>
          <w:sz w:val="18"/>
          <w:szCs w:val="18"/>
        </w:rPr>
        <w:t>:</w:t>
      </w:r>
    </w:p>
    <w:p w:rsidR="009144EA" w:rsidRDefault="009144EA" w:rsidP="009144EA">
      <w:pPr>
        <w:pStyle w:val="NormalWeb"/>
        <w:spacing w:after="0" w:line="240" w:lineRule="auto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d'une adresse de </w:t>
      </w:r>
      <w:r w:rsidR="00ED0673">
        <w:rPr>
          <w:rFonts w:ascii="Trebuchet MS" w:hAnsi="Trebuchet MS"/>
          <w:sz w:val="18"/>
          <w:szCs w:val="18"/>
        </w:rPr>
        <w:t>messagerie électronique valide,</w:t>
      </w:r>
    </w:p>
    <w:p w:rsidR="009144EA" w:rsidRDefault="009144EA" w:rsidP="009144EA">
      <w:pPr>
        <w:pStyle w:val="NormalWeb"/>
        <w:spacing w:after="0" w:line="240" w:lineRule="auto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d'un identifiant et d'un mot de passe à personnaliser dès la 1ère connexion : le mot de passe ne sera enregistré que lorsque  </w:t>
      </w:r>
    </w:p>
    <w:p w:rsidR="009144EA" w:rsidRDefault="009144EA" w:rsidP="009144EA">
      <w:pPr>
        <w:pStyle w:val="NormalWeb"/>
        <w:spacing w:after="0" w:line="240" w:lineRule="auto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</w:t>
      </w:r>
      <w:proofErr w:type="gramStart"/>
      <w:r>
        <w:rPr>
          <w:rFonts w:ascii="Trebuchet MS" w:hAnsi="Trebuchet MS"/>
          <w:sz w:val="18"/>
          <w:szCs w:val="18"/>
        </w:rPr>
        <w:t>vous</w:t>
      </w:r>
      <w:proofErr w:type="gramEnd"/>
      <w:r>
        <w:rPr>
          <w:rFonts w:ascii="Trebuchet MS" w:hAnsi="Trebuchet MS"/>
          <w:sz w:val="18"/>
          <w:szCs w:val="18"/>
        </w:rPr>
        <w:t xml:space="preserve"> aurez validé le lien envoyé sur votre messagerie électronique,</w:t>
      </w:r>
    </w:p>
    <w:p w:rsidR="009144EA" w:rsidRDefault="00105482" w:rsidP="009144EA">
      <w:pPr>
        <w:pStyle w:val="NormalWeb"/>
        <w:spacing w:after="0" w:line="240" w:lineRule="auto"/>
        <w:contextualSpacing/>
      </w:pPr>
      <w:r>
        <w:rPr>
          <w:rFonts w:ascii="Trebuchet MS" w:hAnsi="Trebuchet MS"/>
          <w:sz w:val="18"/>
          <w:szCs w:val="18"/>
        </w:rPr>
        <w:t>-</w:t>
      </w:r>
      <w:r w:rsidR="009144EA">
        <w:rPr>
          <w:rFonts w:ascii="Trebuchet MS" w:hAnsi="Trebuchet MS"/>
          <w:sz w:val="18"/>
          <w:szCs w:val="18"/>
        </w:rPr>
        <w:t xml:space="preserve"> du ou des </w:t>
      </w:r>
      <w:r w:rsidR="009144EA">
        <w:rPr>
          <w:rFonts w:ascii="Trebuchet MS" w:hAnsi="Trebuchet MS"/>
          <w:b/>
          <w:bCs/>
          <w:sz w:val="18"/>
          <w:szCs w:val="18"/>
        </w:rPr>
        <w:t xml:space="preserve">avis d'imposition 2017 </w:t>
      </w:r>
      <w:r w:rsidR="009144EA">
        <w:rPr>
          <w:rFonts w:ascii="Trebuchet MS" w:hAnsi="Trebuchet MS"/>
          <w:sz w:val="18"/>
          <w:szCs w:val="18"/>
        </w:rPr>
        <w:t>selon votre situation de famille.</w:t>
      </w:r>
    </w:p>
    <w:p w:rsidR="001C7B79" w:rsidRDefault="001C7B79" w:rsidP="009144EA">
      <w:pPr>
        <w:pStyle w:val="NormalWeb"/>
        <w:spacing w:after="0" w:line="240" w:lineRule="auto"/>
        <w:contextualSpacing/>
        <w:rPr>
          <w:rFonts w:ascii="Trebuchet MS" w:hAnsi="Trebuchet MS"/>
          <w:sz w:val="18"/>
          <w:szCs w:val="18"/>
        </w:rPr>
      </w:pPr>
    </w:p>
    <w:p w:rsidR="009144EA" w:rsidRDefault="009144EA" w:rsidP="009144EA">
      <w:pPr>
        <w:pStyle w:val="NormalWeb"/>
        <w:spacing w:after="0" w:line="240" w:lineRule="auto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Selon les situations de famille, des justificatifs complémentaires pourront être demandés par le </w:t>
      </w:r>
      <w:proofErr w:type="spellStart"/>
      <w:r>
        <w:rPr>
          <w:rFonts w:ascii="Trebuchet MS" w:hAnsi="Trebuchet MS"/>
          <w:sz w:val="18"/>
          <w:szCs w:val="18"/>
        </w:rPr>
        <w:t>téléservice</w:t>
      </w:r>
      <w:proofErr w:type="spellEnd"/>
      <w:r>
        <w:rPr>
          <w:rFonts w:ascii="Trebuchet MS" w:hAnsi="Trebuchet MS"/>
          <w:sz w:val="18"/>
          <w:szCs w:val="18"/>
        </w:rPr>
        <w:t>. Vous devrez alors les faire parvenir dans les plus brefs délais au Secrétariat d'Intendance</w:t>
      </w:r>
      <w:r w:rsidR="00ED0673">
        <w:rPr>
          <w:rFonts w:ascii="Trebuchet MS" w:hAnsi="Trebuchet MS"/>
          <w:sz w:val="18"/>
          <w:szCs w:val="18"/>
        </w:rPr>
        <w:t>.</w:t>
      </w:r>
    </w:p>
    <w:p w:rsidR="001C7B79" w:rsidRDefault="001C7B79" w:rsidP="009144EA">
      <w:pPr>
        <w:pStyle w:val="NormalWeb"/>
        <w:spacing w:after="0" w:line="240" w:lineRule="auto"/>
        <w:contextualSpacing/>
        <w:rPr>
          <w:rFonts w:ascii="Trebuchet MS" w:hAnsi="Trebuchet MS"/>
          <w:b/>
          <w:bCs/>
          <w:sz w:val="18"/>
          <w:szCs w:val="18"/>
        </w:rPr>
      </w:pPr>
    </w:p>
    <w:p w:rsidR="001C7B79" w:rsidRDefault="001C7B79" w:rsidP="009144EA">
      <w:pPr>
        <w:pStyle w:val="NormalWeb"/>
        <w:spacing w:after="0" w:line="240" w:lineRule="auto"/>
        <w:contextualSpacing/>
        <w:rPr>
          <w:rFonts w:ascii="Trebuchet MS" w:hAnsi="Trebuchet MS"/>
          <w:b/>
          <w:bCs/>
          <w:sz w:val="18"/>
          <w:szCs w:val="18"/>
        </w:rPr>
      </w:pPr>
    </w:p>
    <w:p w:rsidR="009144EA" w:rsidRPr="001C7B79" w:rsidRDefault="009144EA" w:rsidP="009144EA">
      <w:pPr>
        <w:pStyle w:val="NormalWeb"/>
        <w:spacing w:after="0" w:line="240" w:lineRule="auto"/>
        <w:contextualSpacing/>
        <w:rPr>
          <w:rFonts w:ascii="Trebuchet MS" w:hAnsi="Trebuchet MS"/>
          <w:b/>
          <w:bCs/>
          <w:sz w:val="16"/>
          <w:szCs w:val="16"/>
        </w:rPr>
      </w:pPr>
      <w:r w:rsidRPr="001C7B79">
        <w:rPr>
          <w:rFonts w:ascii="Trebuchet MS" w:hAnsi="Trebuchet MS"/>
          <w:b/>
          <w:bCs/>
          <w:sz w:val="20"/>
          <w:szCs w:val="20"/>
        </w:rPr>
        <w:t>2/</w:t>
      </w:r>
      <w:r>
        <w:rPr>
          <w:rFonts w:ascii="Trebuchet MS" w:hAnsi="Trebuchet MS"/>
          <w:b/>
          <w:bCs/>
          <w:sz w:val="18"/>
          <w:szCs w:val="18"/>
        </w:rPr>
        <w:t xml:space="preserve"> Se connecter avec France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Connect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 : </w:t>
      </w:r>
    </w:p>
    <w:p w:rsidR="001C7B79" w:rsidRPr="001C7B79" w:rsidRDefault="001C7B79" w:rsidP="009144EA">
      <w:pPr>
        <w:pStyle w:val="NormalWeb"/>
        <w:spacing w:after="0" w:line="240" w:lineRule="auto"/>
        <w:contextualSpacing/>
        <w:rPr>
          <w:sz w:val="16"/>
          <w:szCs w:val="16"/>
        </w:rPr>
      </w:pPr>
    </w:p>
    <w:p w:rsidR="009144EA" w:rsidRDefault="009144EA" w:rsidP="009144EA">
      <w:pPr>
        <w:pStyle w:val="NormalWeb"/>
        <w:spacing w:after="0" w:line="240" w:lineRule="auto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France </w:t>
      </w:r>
      <w:proofErr w:type="spellStart"/>
      <w:r>
        <w:rPr>
          <w:rFonts w:ascii="Trebuchet MS" w:hAnsi="Trebuchet MS"/>
          <w:sz w:val="18"/>
          <w:szCs w:val="18"/>
        </w:rPr>
        <w:t>Connect</w:t>
      </w:r>
      <w:proofErr w:type="spellEnd"/>
      <w:r>
        <w:rPr>
          <w:rFonts w:ascii="Trebuchet MS" w:hAnsi="Trebuchet MS"/>
          <w:sz w:val="18"/>
          <w:szCs w:val="18"/>
        </w:rPr>
        <w:t xml:space="preserve"> permet de se faire reconnaître par un fournisseur d'identité que choisit le parent, soit </w:t>
      </w:r>
      <w:proofErr w:type="spellStart"/>
      <w:r>
        <w:rPr>
          <w:rFonts w:ascii="Trebuchet MS" w:hAnsi="Trebuchet MS"/>
          <w:sz w:val="18"/>
          <w:szCs w:val="18"/>
        </w:rPr>
        <w:t>impots.gouv</w:t>
      </w:r>
      <w:proofErr w:type="spellEnd"/>
      <w:r>
        <w:rPr>
          <w:rFonts w:ascii="Trebuchet MS" w:hAnsi="Trebuchet MS"/>
          <w:sz w:val="18"/>
          <w:szCs w:val="18"/>
        </w:rPr>
        <w:t xml:space="preserve">, soit la poste , soit </w:t>
      </w:r>
      <w:proofErr w:type="spellStart"/>
      <w:r>
        <w:rPr>
          <w:rFonts w:ascii="Trebuchet MS" w:hAnsi="Trebuchet MS"/>
          <w:sz w:val="18"/>
          <w:szCs w:val="18"/>
        </w:rPr>
        <w:t>Ameli</w:t>
      </w:r>
      <w:proofErr w:type="spellEnd"/>
      <w:r>
        <w:rPr>
          <w:rFonts w:ascii="Trebuchet MS" w:hAnsi="Trebuchet MS"/>
          <w:sz w:val="18"/>
          <w:szCs w:val="18"/>
        </w:rPr>
        <w:t xml:space="preserve">, soit Mobile </w:t>
      </w:r>
      <w:proofErr w:type="spellStart"/>
      <w:r>
        <w:rPr>
          <w:rFonts w:ascii="Trebuchet MS" w:hAnsi="Trebuchet MS"/>
          <w:sz w:val="18"/>
          <w:szCs w:val="18"/>
        </w:rPr>
        <w:t>Connect</w:t>
      </w:r>
      <w:proofErr w:type="spellEnd"/>
      <w:r>
        <w:rPr>
          <w:rFonts w:ascii="Trebuchet MS" w:hAnsi="Trebuchet MS"/>
          <w:sz w:val="18"/>
          <w:szCs w:val="18"/>
        </w:rPr>
        <w:t xml:space="preserve"> et faciliter ainsi l'échange d'informations entre administrations pendant la durée de connexion.</w:t>
      </w:r>
    </w:p>
    <w:p w:rsidR="009144EA" w:rsidRDefault="009144EA" w:rsidP="009144EA">
      <w:pPr>
        <w:pStyle w:val="NormalWeb"/>
        <w:spacing w:after="0" w:line="240" w:lineRule="auto"/>
        <w:contextualSpacing/>
      </w:pPr>
      <w:r>
        <w:rPr>
          <w:rFonts w:ascii="Trebuchet MS" w:hAnsi="Trebuchet MS"/>
          <w:sz w:val="18"/>
          <w:szCs w:val="18"/>
        </w:rPr>
        <w:t>Plus simple et plus fiable pour votre demande de bourse, vos informations fiscales sont plus précises, directement transmises à l'établissement, et vous n'avez aucune information complémentaire à fournir.</w:t>
      </w:r>
    </w:p>
    <w:p w:rsidR="009144EA" w:rsidRDefault="009144EA" w:rsidP="009144EA">
      <w:pPr>
        <w:pStyle w:val="NormalWeb"/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Mme </w:t>
      </w:r>
      <w:proofErr w:type="spellStart"/>
      <w:r>
        <w:rPr>
          <w:rFonts w:ascii="Trebuchet MS" w:hAnsi="Trebuchet MS"/>
          <w:sz w:val="18"/>
          <w:szCs w:val="18"/>
        </w:rPr>
        <w:t>Pastorelli</w:t>
      </w:r>
      <w:proofErr w:type="spellEnd"/>
      <w:r>
        <w:rPr>
          <w:rFonts w:ascii="Trebuchet MS" w:hAnsi="Trebuchet MS"/>
          <w:sz w:val="18"/>
          <w:szCs w:val="18"/>
        </w:rPr>
        <w:t xml:space="preserve"> du service intendance sera donc votre interlocutrice. Vous pouvez la joindre au  01 46 64 20 07 si vous rencontrez des difficultés.</w:t>
      </w:r>
    </w:p>
    <w:p w:rsidR="009144EA" w:rsidRDefault="009144EA" w:rsidP="009144EA">
      <w:pPr>
        <w:pStyle w:val="NormalWeb"/>
        <w:spacing w:after="0" w:line="240" w:lineRule="auto"/>
      </w:pPr>
    </w:p>
    <w:p w:rsidR="009144EA" w:rsidRDefault="009144EA" w:rsidP="009144EA">
      <w:pPr>
        <w:pStyle w:val="NormalWeb"/>
        <w:spacing w:after="0" w:line="240" w:lineRule="auto"/>
        <w:ind w:firstLine="708"/>
        <w:contextualSpacing/>
      </w:pPr>
      <w:r>
        <w:rPr>
          <w:rFonts w:ascii="Trebuchet MS" w:hAnsi="Trebuchet MS"/>
          <w:sz w:val="18"/>
          <w:szCs w:val="18"/>
        </w:rPr>
        <w:t xml:space="preserve">La principale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L'adjointe gestionnaire</w:t>
      </w:r>
    </w:p>
    <w:p w:rsidR="009144EA" w:rsidRDefault="009144EA" w:rsidP="009144EA">
      <w:pPr>
        <w:pStyle w:val="NormalWeb"/>
        <w:spacing w:after="0" w:line="240" w:lineRule="auto"/>
        <w:ind w:firstLine="708"/>
        <w:contextualSpacing/>
      </w:pPr>
      <w:r>
        <w:rPr>
          <w:rFonts w:ascii="Trebuchet MS" w:hAnsi="Trebuchet MS"/>
          <w:sz w:val="18"/>
          <w:szCs w:val="18"/>
        </w:rPr>
        <w:t xml:space="preserve">S. </w:t>
      </w:r>
      <w:proofErr w:type="spellStart"/>
      <w:r>
        <w:rPr>
          <w:rFonts w:ascii="Trebuchet MS" w:hAnsi="Trebuchet MS"/>
          <w:sz w:val="18"/>
          <w:szCs w:val="18"/>
        </w:rPr>
        <w:t>Lamande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C. Benjamin</w:t>
      </w:r>
    </w:p>
    <w:p w:rsidR="00701759" w:rsidRDefault="00701759"/>
    <w:p w:rsidR="000249F3" w:rsidRDefault="000249F3"/>
    <w:p w:rsidR="001C7B79" w:rsidRDefault="001C7B79"/>
    <w:p w:rsidR="001C7B79" w:rsidRPr="006A7E3B" w:rsidRDefault="006A7E3B">
      <w:pPr>
        <w:rPr>
          <w:b/>
          <w:sz w:val="24"/>
          <w:szCs w:val="24"/>
        </w:rPr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451.5pt;margin-top:-.55pt;width:55.5pt;height:14.6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="001C7B79">
        <w:tab/>
      </w:r>
      <w:r w:rsidR="001C7B79">
        <w:tab/>
      </w:r>
      <w:r w:rsidR="001C7B79">
        <w:tab/>
      </w:r>
      <w:r w:rsidR="001C7B79">
        <w:tab/>
      </w:r>
      <w:r w:rsidR="001C7B79">
        <w:tab/>
      </w:r>
      <w:r w:rsidR="001C7B79">
        <w:tab/>
      </w:r>
      <w:r w:rsidR="001C7B79">
        <w:tab/>
      </w:r>
      <w:r w:rsidR="001C7B79">
        <w:tab/>
      </w:r>
      <w:r w:rsidR="001C7B79">
        <w:tab/>
      </w:r>
      <w:r w:rsidR="000249F3" w:rsidRPr="006A7E3B">
        <w:rPr>
          <w:b/>
          <w:sz w:val="24"/>
          <w:szCs w:val="24"/>
        </w:rPr>
        <w:t>VOIR GUIDE AU VERSO</w:t>
      </w:r>
    </w:p>
    <w:p w:rsidR="001C7B79" w:rsidRDefault="001C7B79"/>
    <w:sectPr w:rsidR="001C7B79" w:rsidSect="001C7B79">
      <w:pgSz w:w="11906" w:h="16838"/>
      <w:pgMar w:top="510" w:right="1021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44EA"/>
    <w:rsid w:val="000249F3"/>
    <w:rsid w:val="00061404"/>
    <w:rsid w:val="000709D5"/>
    <w:rsid w:val="00105482"/>
    <w:rsid w:val="001C7B79"/>
    <w:rsid w:val="003A6A9A"/>
    <w:rsid w:val="003B7DA0"/>
    <w:rsid w:val="004C2571"/>
    <w:rsid w:val="00695B00"/>
    <w:rsid w:val="006A7E3B"/>
    <w:rsid w:val="00701759"/>
    <w:rsid w:val="00713286"/>
    <w:rsid w:val="009144EA"/>
    <w:rsid w:val="00A31859"/>
    <w:rsid w:val="00AD47D3"/>
    <w:rsid w:val="00BD247D"/>
    <w:rsid w:val="00E942B1"/>
    <w:rsid w:val="00ED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4E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144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4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services.ac-creteil.fr/t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secint1</dc:creator>
  <cp:lastModifiedBy>secint1</cp:lastModifiedBy>
  <cp:revision>5</cp:revision>
  <cp:lastPrinted>2018-04-05T13:35:00Z</cp:lastPrinted>
  <dcterms:created xsi:type="dcterms:W3CDTF">2018-04-04T09:36:00Z</dcterms:created>
  <dcterms:modified xsi:type="dcterms:W3CDTF">2018-04-05T13:36:00Z</dcterms:modified>
</cp:coreProperties>
</file>